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25B" w:rsidRDefault="00FF025B" w:rsidP="00FF025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Date -20-12-2022</w:t>
      </w:r>
    </w:p>
    <w:p w:rsidR="00FF025B" w:rsidRDefault="00FF025B" w:rsidP="00FF025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Event -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Siddhattvam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(A Quiz Challenge) For MCA</w:t>
      </w:r>
    </w:p>
    <w:p w:rsidR="00FF025B" w:rsidRDefault="00FF025B" w:rsidP="00FF02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025B" w:rsidRDefault="00FF025B" w:rsidP="00FF02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Date – </w:t>
      </w:r>
      <w:r>
        <w:t>19</w:t>
      </w:r>
      <w:r>
        <w:rPr>
          <w:vertAlign w:val="superscript"/>
        </w:rPr>
        <w:t>th</w:t>
      </w:r>
      <w:r>
        <w:t xml:space="preserve"> of December 2022 </w:t>
      </w:r>
    </w:p>
    <w:p w:rsidR="00FF025B" w:rsidRDefault="00FF025B" w:rsidP="00FF02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Time - </w:t>
      </w:r>
      <w:r>
        <w:t>1.30 pm</w:t>
      </w:r>
    </w:p>
    <w:p w:rsidR="00FF025B" w:rsidRDefault="00FF025B" w:rsidP="00FF02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Venue- IMCC Computer Lab, IMCC</w:t>
      </w:r>
    </w:p>
    <w:p w:rsidR="00FF025B" w:rsidRDefault="00FF025B" w:rsidP="00FF025B">
      <w:bookmarkStart w:id="0" w:name="_30j0zll" w:colFirst="0" w:colLast="0"/>
      <w:bookmarkEnd w:id="0"/>
      <w:r>
        <w:t xml:space="preserve">IMCC, a Co-curricular cell conducted an Event </w:t>
      </w:r>
      <w:proofErr w:type="spellStart"/>
      <w:r>
        <w:rPr>
          <w:b/>
        </w:rPr>
        <w:t>Siddhattvam</w:t>
      </w:r>
      <w:proofErr w:type="spellEnd"/>
      <w:r>
        <w:rPr>
          <w:b/>
        </w:rPr>
        <w:t xml:space="preserve"> (A Quiz Challenge)</w:t>
      </w:r>
      <w:r>
        <w:t xml:space="preserve"> </w:t>
      </w:r>
      <w:r>
        <w:t xml:space="preserve">for MCA students </w:t>
      </w:r>
      <w:r>
        <w:t>on the 19</w:t>
      </w:r>
      <w:r>
        <w:rPr>
          <w:vertAlign w:val="superscript"/>
        </w:rPr>
        <w:t>th</w:t>
      </w:r>
      <w:r>
        <w:t xml:space="preserve"> of December 2022 @ 1.30 pm on online mode. We circulated this Poster, Rule Sheet, and Registration form one week before. MCA students registered by clicking on the following link or QR code published on the banner.</w:t>
      </w:r>
    </w:p>
    <w:p w:rsidR="00FF025B" w:rsidRDefault="00FF025B" w:rsidP="00FF025B">
      <w:hyperlink r:id="rId5">
        <w:r>
          <w:rPr>
            <w:color w:val="1155CC"/>
            <w:u w:val="single"/>
          </w:rPr>
          <w:t>https://forms.gle/Pi1o7B8j9ZjY48XL8</w:t>
        </w:r>
      </w:hyperlink>
      <w:r>
        <w:t xml:space="preserve"> </w:t>
      </w:r>
    </w:p>
    <w:p w:rsidR="00FF025B" w:rsidRDefault="00FF025B" w:rsidP="00FF025B">
      <w:r>
        <w:t xml:space="preserve">Other instructions related to Quiz are communicated to participants on time. </w:t>
      </w:r>
    </w:p>
    <w:p w:rsidR="00680BE9" w:rsidRDefault="00680BE9" w:rsidP="00680BE9">
      <w:r>
        <w:t>Total 63 students from MCA participated in the Technical Quiz competition.</w:t>
      </w:r>
    </w:p>
    <w:p w:rsidR="00FF025B" w:rsidRDefault="00FF025B" w:rsidP="00FF025B">
      <w:r>
        <w:rPr>
          <w:noProof/>
          <w:lang w:val="en-IN"/>
        </w:rPr>
        <w:drawing>
          <wp:inline distT="114300" distB="114300" distL="114300" distR="114300" wp14:anchorId="5D9BE3D7" wp14:editId="4080A425">
            <wp:extent cx="3671888" cy="3671888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1888" cy="3671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025B" w:rsidRDefault="00FF025B" w:rsidP="00FF025B">
      <w:r>
        <w:lastRenderedPageBreak/>
        <w:t xml:space="preserve">Some of glimpses of event </w:t>
      </w:r>
    </w:p>
    <w:p w:rsidR="00FF025B" w:rsidRDefault="00FF025B" w:rsidP="00FF025B">
      <w:r>
        <w:rPr>
          <w:noProof/>
          <w:lang w:val="en-IN"/>
        </w:rPr>
        <w:drawing>
          <wp:inline distT="114300" distB="114300" distL="114300" distR="114300" wp14:anchorId="4C707BAD" wp14:editId="1245728B">
            <wp:extent cx="3263900" cy="2476500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4869" cy="2477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IN"/>
        </w:rPr>
        <w:drawing>
          <wp:inline distT="114300" distB="114300" distL="114300" distR="114300" wp14:anchorId="74FFDDE2" wp14:editId="16F02EE0">
            <wp:extent cx="3365500" cy="2451100"/>
            <wp:effectExtent l="0" t="0" r="6350" b="635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8870" cy="2453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025B" w:rsidRDefault="00FF025B" w:rsidP="00FF025B"/>
    <w:p w:rsidR="00FF025B" w:rsidRDefault="00FF025B" w:rsidP="00FF025B"/>
    <w:p w:rsidR="00FF025B" w:rsidRDefault="00FF025B" w:rsidP="00FF025B">
      <w:bookmarkStart w:id="1" w:name="_GoBack"/>
      <w:r>
        <w:rPr>
          <w:noProof/>
          <w:lang w:val="en-IN"/>
        </w:rPr>
        <w:lastRenderedPageBreak/>
        <w:drawing>
          <wp:inline distT="114300" distB="114300" distL="114300" distR="114300" wp14:anchorId="78F84A57" wp14:editId="6848ED4E">
            <wp:extent cx="3433233" cy="4127500"/>
            <wp:effectExtent l="0" t="0" r="0" b="635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4505" cy="4129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"/>
    </w:p>
    <w:p w:rsidR="00633864" w:rsidRDefault="00633864"/>
    <w:sectPr w:rsidR="00633864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984" w:rsidRDefault="00680BE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36"/>
        <w:szCs w:val="36"/>
      </w:rPr>
    </w:pPr>
    <w:r>
      <w:rPr>
        <w:rFonts w:ascii="Times New Roman" w:eastAsia="Times New Roman" w:hAnsi="Times New Roman" w:cs="Times New Roman"/>
        <w:sz w:val="28"/>
        <w:szCs w:val="28"/>
      </w:rPr>
      <w:t>Maharashtra Education society’s</w:t>
    </w:r>
    <w:r>
      <w:rPr>
        <w:noProof/>
        <w:lang w:val="en-IN"/>
      </w:rPr>
      <w:drawing>
        <wp:anchor distT="0" distB="0" distL="114300" distR="114300" simplePos="0" relativeHeight="251659264" behindDoc="0" locked="0" layoutInCell="1" hidden="0" allowOverlap="1" wp14:anchorId="4F8188F3" wp14:editId="376FA453">
          <wp:simplePos x="0" y="0"/>
          <wp:positionH relativeFrom="column">
            <wp:posOffset>-723898</wp:posOffset>
          </wp:positionH>
          <wp:positionV relativeFrom="paragraph">
            <wp:posOffset>-304798</wp:posOffset>
          </wp:positionV>
          <wp:extent cx="899160" cy="815340"/>
          <wp:effectExtent l="0" t="0" r="0" b="0"/>
          <wp:wrapNone/>
          <wp:docPr id="2" name="image1.png" descr="MES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ES 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9160" cy="815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B5984" w:rsidRDefault="00680BE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36"/>
        <w:szCs w:val="36"/>
      </w:rPr>
      <w:t>Institute of Management and Career Courses (IMCC), Pune</w:t>
    </w:r>
  </w:p>
  <w:p w:rsidR="007B5984" w:rsidRDefault="00680BE9">
    <w:pPr>
      <w:jc w:val="center"/>
      <w:rPr>
        <w:rFonts w:ascii="Times New Roman" w:eastAsia="Times New Roman" w:hAnsi="Times New Roman" w:cs="Times New Roman"/>
        <w:b/>
        <w:sz w:val="24"/>
        <w:szCs w:val="24"/>
      </w:rPr>
    </w:pPr>
  </w:p>
  <w:p w:rsidR="007B5984" w:rsidRDefault="00680BE9">
    <w:pPr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A.Y. 2022-23</w:t>
    </w:r>
  </w:p>
  <w:p w:rsidR="007B5984" w:rsidRDefault="00680BE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B97E96"/>
    <w:multiLevelType w:val="multilevel"/>
    <w:tmpl w:val="18B8B6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25B"/>
    <w:rsid w:val="00633864"/>
    <w:rsid w:val="00680BE9"/>
    <w:rsid w:val="00FF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866D2"/>
  <w15:chartTrackingRefBased/>
  <w15:docId w15:val="{5A5A0EB1-F5E3-4BF5-B465-8E81ADD77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F025B"/>
    <w:pPr>
      <w:spacing w:after="200" w:line="276" w:lineRule="auto"/>
    </w:pPr>
    <w:rPr>
      <w:rFonts w:ascii="Calibri" w:eastAsia="Calibri" w:hAnsi="Calibri" w:cs="Calibri"/>
      <w:lang w:val="en-US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forms.gle/Pi1o7B8j9ZjY48XL8" TargetMode="Externa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dnbim</dc:creator>
  <cp:keywords/>
  <dc:description/>
  <cp:lastModifiedBy>dnbim</cp:lastModifiedBy>
  <cp:revision>2</cp:revision>
  <dcterms:created xsi:type="dcterms:W3CDTF">2022-12-24T10:17:00Z</dcterms:created>
  <dcterms:modified xsi:type="dcterms:W3CDTF">2022-12-24T10:21:00Z</dcterms:modified>
</cp:coreProperties>
</file>